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41" w:rsidRDefault="001C4541" w:rsidP="001C454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Ata da Sessão ordinária realizada na Câmara Municipal de Riacho de Santo Antonio – Paraíba. Aos 10 (dez) dias do mês de dezembro, as </w:t>
      </w:r>
      <w:proofErr w:type="gramStart"/>
      <w:r>
        <w:rPr>
          <w:rFonts w:ascii="Arial" w:hAnsi="Arial" w:cs="Arial"/>
          <w:sz w:val="20"/>
          <w:szCs w:val="20"/>
        </w:rPr>
        <w:t>09h:</w:t>
      </w:r>
      <w:proofErr w:type="gramEnd"/>
      <w:r>
        <w:rPr>
          <w:rFonts w:ascii="Arial" w:hAnsi="Arial" w:cs="Arial"/>
          <w:sz w:val="20"/>
          <w:szCs w:val="20"/>
        </w:rPr>
        <w:t xml:space="preserve">00m dava-se inicio a Sessão ordinária realizada na Casa Antonio Victor de Lucena, situada a praça </w:t>
      </w:r>
      <w:proofErr w:type="spellStart"/>
      <w:r>
        <w:rPr>
          <w:rFonts w:ascii="Arial" w:hAnsi="Arial" w:cs="Arial"/>
          <w:sz w:val="20"/>
          <w:szCs w:val="20"/>
        </w:rPr>
        <w:t>Rildo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Salviano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Fárias</w:t>
      </w:r>
      <w:proofErr w:type="spellEnd"/>
      <w:r>
        <w:rPr>
          <w:rFonts w:ascii="Arial" w:hAnsi="Arial" w:cs="Arial"/>
          <w:sz w:val="20"/>
          <w:szCs w:val="20"/>
        </w:rPr>
        <w:t xml:space="preserve">, nº 170 Bairro Bom Jesus, Riacho de Santo Antonio Paraíba. Na presidência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José Nivaldo Cosme da Silva, declarou aberta a sessão após verificar a presença dos senhores vereadores: Cícero Romão do Nascimento, Manoel Evandro de Oliveira, José Marcos de Lima, Célio Roberto Lucena Silva, Thyago André Mineiro de Araújo, José Neto Fernandes Leal, estava ausente, o </w:t>
      </w:r>
      <w:proofErr w:type="spellStart"/>
      <w:r>
        <w:rPr>
          <w:rFonts w:ascii="Arial" w:hAnsi="Arial" w:cs="Arial"/>
          <w:sz w:val="20"/>
          <w:szCs w:val="20"/>
        </w:rPr>
        <w:t>sr.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Josiano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Nascimento; ao iniciar os trabalhos, a secretaria fez a leitura da reflexão bíblica, em seguida a leitura das atas anteriores;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, presidente colocou as atas em discussão, uma por cada vez, a ordinária e a extraordinária; não havendo discussão, foi posta em votação, sendo aprovadas por unanimidades presentes. Em seguida, a secretaria fez a leitura dos vetos do poder executivo.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colocou em votação, um por sua vez, no veto do projeto nº 325/2020, ficou a seguinte votação; 5 (cinco) votos a favor dos senhores: José Marcos de lima, Thyago André Mineiro de Araújo,, Manoel Evandro de Oliveira,, José Neto Fernandes Leal, José Nivaldo Cosme da Silva também se manifestou favorável; sendo contra os senhores: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Deus, Cícero Romão do Nascimento, Célio Roberto Lucena Silva; continuando om os demais vetos, o </w:t>
      </w:r>
      <w:proofErr w:type="spellStart"/>
      <w:r>
        <w:rPr>
          <w:rFonts w:ascii="Arial" w:hAnsi="Arial" w:cs="Arial"/>
          <w:sz w:val="20"/>
          <w:szCs w:val="20"/>
        </w:rPr>
        <w:t>sr.</w:t>
      </w:r>
      <w:proofErr w:type="spellEnd"/>
      <w:r>
        <w:rPr>
          <w:rFonts w:ascii="Arial" w:hAnsi="Arial" w:cs="Arial"/>
          <w:sz w:val="20"/>
          <w:szCs w:val="20"/>
        </w:rPr>
        <w:t xml:space="preserve"> Presidente José Nivaldo Cosme da Silva, falou que o presidente só vota em caso de empate; os vereadores, Thyago André Mineiro de Araújo e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Deus, afirmaram  que em caso de veto, o presidente vota sim. Em seguida, </w:t>
      </w:r>
      <w:proofErr w:type="gramStart"/>
      <w:r>
        <w:rPr>
          <w:rFonts w:ascii="Arial" w:hAnsi="Arial" w:cs="Arial"/>
          <w:sz w:val="20"/>
          <w:szCs w:val="20"/>
        </w:rPr>
        <w:t>foi</w:t>
      </w:r>
      <w:proofErr w:type="gramEnd"/>
      <w:r>
        <w:rPr>
          <w:rFonts w:ascii="Arial" w:hAnsi="Arial" w:cs="Arial"/>
          <w:sz w:val="20"/>
          <w:szCs w:val="20"/>
        </w:rPr>
        <w:t xml:space="preserve"> (aprovado) todos os vetos, ”digo” apresentados no plenário. Em ato continuo,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colocou o projeto de lei nº 341/2020 Estima a receita e fixa a despesa do Município de Riacho de Santo Antonio e dá outras providências. </w:t>
      </w: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projeto já foi aprovado em primeiro turno, o </w:t>
      </w:r>
      <w:proofErr w:type="spellStart"/>
      <w:r>
        <w:rPr>
          <w:rFonts w:ascii="Arial" w:hAnsi="Arial" w:cs="Arial"/>
          <w:sz w:val="20"/>
          <w:szCs w:val="20"/>
        </w:rPr>
        <w:t>sr.</w:t>
      </w:r>
      <w:proofErr w:type="spellEnd"/>
      <w:r>
        <w:rPr>
          <w:rFonts w:ascii="Arial" w:hAnsi="Arial" w:cs="Arial"/>
          <w:sz w:val="20"/>
          <w:szCs w:val="20"/>
        </w:rPr>
        <w:t xml:space="preserve"> Presidente colocou em votação, sendo aprovado por unanimidades presentes.  Em ato continuo, não havendo mais matérias,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facultou a palavra aos senhores vereadores: fez uso da palavra, o </w:t>
      </w:r>
      <w:proofErr w:type="spellStart"/>
      <w:r>
        <w:rPr>
          <w:rFonts w:ascii="Arial" w:hAnsi="Arial" w:cs="Arial"/>
          <w:sz w:val="20"/>
          <w:szCs w:val="20"/>
        </w:rPr>
        <w:t>sr.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Deus, falou que a culpa é do “povo”, que votou, acha uma desmoralização, entende o papel do vereador Evandro que votou contra o vereador </w:t>
      </w:r>
      <w:proofErr w:type="spellStart"/>
      <w:r>
        <w:rPr>
          <w:rFonts w:ascii="Arial" w:hAnsi="Arial" w:cs="Arial"/>
          <w:sz w:val="20"/>
          <w:szCs w:val="20"/>
        </w:rPr>
        <w:t>Josiano</w:t>
      </w:r>
      <w:proofErr w:type="spellEnd"/>
      <w:r>
        <w:rPr>
          <w:rFonts w:ascii="Arial" w:hAnsi="Arial" w:cs="Arial"/>
          <w:sz w:val="20"/>
          <w:szCs w:val="20"/>
        </w:rPr>
        <w:t>, o qual já tinha votado a favor, não culpa o prefeito e sim a (</w:t>
      </w:r>
      <w:proofErr w:type="spellStart"/>
      <w:r>
        <w:rPr>
          <w:rFonts w:ascii="Arial" w:hAnsi="Arial" w:cs="Arial"/>
          <w:sz w:val="20"/>
          <w:szCs w:val="20"/>
        </w:rPr>
        <w:t>cul</w:t>
      </w:r>
      <w:proofErr w:type="spellEnd"/>
      <w:r>
        <w:rPr>
          <w:rFonts w:ascii="Arial" w:hAnsi="Arial" w:cs="Arial"/>
          <w:sz w:val="20"/>
          <w:szCs w:val="20"/>
        </w:rPr>
        <w:t xml:space="preserve">) a cúpula  que trabalha com ele, que até as festas do Município acabou, isso são pessoas sem coração reprovar um projeto para proibir remédios para pessoas com epilepsia. O vereador Célio Roberto Lucena Silva, fez uso da palavra, agradeceu a Deus e </w:t>
      </w:r>
      <w:proofErr w:type="gramStart"/>
      <w:r>
        <w:rPr>
          <w:rFonts w:ascii="Arial" w:hAnsi="Arial" w:cs="Arial"/>
          <w:sz w:val="20"/>
          <w:szCs w:val="20"/>
        </w:rPr>
        <w:t>as pessoas que confiaram na sua candidatura, agradeceu</w:t>
      </w:r>
      <w:proofErr w:type="gramEnd"/>
      <w:r>
        <w:rPr>
          <w:rFonts w:ascii="Arial" w:hAnsi="Arial" w:cs="Arial"/>
          <w:sz w:val="20"/>
          <w:szCs w:val="20"/>
        </w:rPr>
        <w:t xml:space="preserve"> aos vereadores que lhe acompanhou na caminhada, desejou boa sorte aos eleitos. O vereador </w:t>
      </w:r>
      <w:proofErr w:type="spellStart"/>
      <w:r>
        <w:rPr>
          <w:rFonts w:ascii="Arial" w:hAnsi="Arial" w:cs="Arial"/>
          <w:sz w:val="20"/>
          <w:szCs w:val="20"/>
        </w:rPr>
        <w:t>Marceliabo</w:t>
      </w:r>
      <w:proofErr w:type="spellEnd"/>
      <w:r>
        <w:rPr>
          <w:rFonts w:ascii="Arial" w:hAnsi="Arial" w:cs="Arial"/>
          <w:sz w:val="20"/>
          <w:szCs w:val="20"/>
        </w:rPr>
        <w:t xml:space="preserve"> José de Deus repudiou o comportamento do funcionário da saúde que enviou um áudio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para um cidadão de forma errônea , colocou o áudio para a Câmara ter conhecimento. Agradeceu a seus eleitores que </w:t>
      </w:r>
      <w:proofErr w:type="gramStart"/>
      <w:r>
        <w:rPr>
          <w:rFonts w:ascii="Arial" w:hAnsi="Arial" w:cs="Arial"/>
          <w:sz w:val="20"/>
          <w:szCs w:val="20"/>
        </w:rPr>
        <w:t>votou,</w:t>
      </w:r>
      <w:proofErr w:type="gramEnd"/>
      <w:r>
        <w:rPr>
          <w:rFonts w:ascii="Arial" w:hAnsi="Arial" w:cs="Arial"/>
          <w:sz w:val="20"/>
          <w:szCs w:val="20"/>
        </w:rPr>
        <w:t xml:space="preserve"> ira honrar sua palavra, parabenizou os eleitos, espera não continuar como o governo de </w:t>
      </w:r>
      <w:proofErr w:type="spellStart"/>
      <w:r>
        <w:rPr>
          <w:rFonts w:ascii="Arial" w:hAnsi="Arial" w:cs="Arial"/>
          <w:sz w:val="20"/>
          <w:szCs w:val="20"/>
        </w:rPr>
        <w:t>Ofila</w:t>
      </w:r>
      <w:proofErr w:type="spellEnd"/>
      <w:r>
        <w:rPr>
          <w:rFonts w:ascii="Arial" w:hAnsi="Arial" w:cs="Arial"/>
          <w:sz w:val="20"/>
          <w:szCs w:val="20"/>
        </w:rPr>
        <w:t xml:space="preserve">, que foi um desastre. (Nilo) “Digo”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José Neto Fernandes Leal, fez uso da palavra, agradeceu aos eleitores e parabenizou os eleitos, desejou um feliz ano novo.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Thyago André Mineiro de Araújo, fez uso da palavra, agradeceu a Deus pela oportunidade, parabenizou a todos os eleitos, falou sobre alguns candidatos do lado do grupo do prefeito, que tentaram lhe derrotar, mas teve força para lutar.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José Nivaldo Cosme da Silva, agradeceu aos vereadores que votaram nele para presidente, parabenizou Célio Roberto e Liliane Carlos, disse que momento algum enganou eles, falou da reforma da Câmara, o vereador o José Marcos de Lima pelo seu aniversário. Em tempo, fica registrado os vetos do poder executivo, veto dos projetos de lei nº 329/2020, o veto 338/2020, 337/2020, 336/2020, 329/2020, 328/2020, 325/2020, no momento,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convidou o assessor jurídico o qual explicou que o vereador pode sim  fazer projetos de lei, proposituras, contanto esteja dentro do orçamento e que o presidente </w:t>
      </w:r>
      <w:proofErr w:type="spellStart"/>
      <w:r>
        <w:rPr>
          <w:rFonts w:ascii="Arial" w:hAnsi="Arial" w:cs="Arial"/>
          <w:sz w:val="20"/>
          <w:szCs w:val="20"/>
        </w:rPr>
        <w:t>so</w:t>
      </w:r>
      <w:proofErr w:type="spellEnd"/>
      <w:r>
        <w:rPr>
          <w:rFonts w:ascii="Arial" w:hAnsi="Arial" w:cs="Arial"/>
          <w:sz w:val="20"/>
          <w:szCs w:val="20"/>
        </w:rPr>
        <w:t xml:space="preserve"> vota em caso de empate. Nada mais havendo a tratar,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encerrou a Sessão e ordenou lavrar a ata.</w:t>
      </w:r>
    </w:p>
    <w:p w:rsidR="001C4541" w:rsidRDefault="001C4541" w:rsidP="001C454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Nivaldo Cosme da Silva</w:t>
      </w:r>
    </w:p>
    <w:p w:rsidR="001C4541" w:rsidRDefault="001C4541" w:rsidP="001C454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Neto Fernandes Leal</w:t>
      </w:r>
    </w:p>
    <w:p w:rsidR="001C4541" w:rsidRDefault="001C4541" w:rsidP="001C454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Thyago André Mineiro de Araújo</w:t>
      </w:r>
    </w:p>
    <w:p w:rsidR="001C4541" w:rsidRDefault="001C4541" w:rsidP="001C454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Evandro de Oliveira</w:t>
      </w:r>
    </w:p>
    <w:p w:rsidR="001C4541" w:rsidRPr="002D0831" w:rsidRDefault="001C4541" w:rsidP="001C454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Marcos de Lima</w:t>
      </w:r>
    </w:p>
    <w:p w:rsidR="000C2083" w:rsidRDefault="000C2083">
      <w:bookmarkStart w:id="0" w:name="_GoBack"/>
      <w:bookmarkEnd w:id="0"/>
    </w:p>
    <w:sectPr w:rsidR="000C2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41"/>
    <w:rsid w:val="000C2083"/>
    <w:rsid w:val="001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C45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C4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2020-12-31T13:58:00Z</dcterms:created>
  <dcterms:modified xsi:type="dcterms:W3CDTF">2020-12-31T13:59:00Z</dcterms:modified>
</cp:coreProperties>
</file>